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94d2f6" w:space="0" w:sz="8" w:val="single"/>
          <w:left w:color="94d2f6" w:space="0" w:sz="8" w:val="single"/>
          <w:bottom w:color="94d2f6" w:space="0" w:sz="8" w:val="single"/>
          <w:right w:color="94d2f6" w:space="0" w:sz="8" w:val="single"/>
          <w:insideH w:color="94d2f6" w:space="0" w:sz="8" w:val="single"/>
          <w:insideV w:color="94d2f6" w:space="0" w:sz="8" w:val="single"/>
        </w:tblBorders>
        <w:tblLayout w:type="fixed"/>
        <w:tblLook w:val="0600"/>
      </w:tblPr>
      <w:tblGrid>
        <w:gridCol w:w="2175"/>
        <w:gridCol w:w="2205"/>
        <w:gridCol w:w="2430"/>
        <w:gridCol w:w="2550"/>
        <w:tblGridChange w:id="0">
          <w:tblGrid>
            <w:gridCol w:w="2175"/>
            <w:gridCol w:w="2205"/>
            <w:gridCol w:w="2430"/>
            <w:gridCol w:w="255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6"/>
                <w:szCs w:val="26"/>
                <w:rtl w:val="0"/>
              </w:rPr>
              <w:t xml:space="preserve">Brief performance review template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Employee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Reviewer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Employee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Reviewer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Position in the company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Position in the company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Performance standards (expressed by rating system)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Qualities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Unsatisfactory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Satisfactory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Quality of 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Autonomous 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Shows initiative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Productivity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Creativity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Integrity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Technical skills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Punctuality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Attendance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Teamwork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0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Individual goals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Example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Example 2</w:t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Accomplishments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Weaknesses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Additional comments</w:t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Employee signature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Reviewer signature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Last review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Today’s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color w:val="ffffff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jc w:val="center"/>
      <w:rPr>
        <w:color w:val="ffffff"/>
      </w:rPr>
    </w:pPr>
    <w:r w:rsidDel="00000000" w:rsidR="00000000" w:rsidRPr="00000000">
      <w:rPr>
        <w:rFonts w:ascii="Inter" w:cs="Inter" w:eastAsia="Inter" w:hAnsi="Inter"/>
        <w:color w:val="ffffff"/>
        <w:rtl w:val="0"/>
      </w:rPr>
      <w:t xml:space="preserve">Use </w:t>
    </w:r>
    <w:hyperlink r:id="rId1">
      <w:r w:rsidDel="00000000" w:rsidR="00000000" w:rsidRPr="00000000">
        <w:rPr>
          <w:rFonts w:ascii="Inter" w:cs="Inter" w:eastAsia="Inter" w:hAnsi="Inter"/>
          <w:color w:val="ffffff"/>
          <w:u w:val="single"/>
          <w:rtl w:val="0"/>
        </w:rPr>
        <w:t xml:space="preserve">Clockify</w:t>
      </w:r>
    </w:hyperlink>
    <w:r w:rsidDel="00000000" w:rsidR="00000000" w:rsidRPr="00000000">
      <w:rPr>
        <w:rFonts w:ascii="Inter" w:cs="Inter" w:eastAsia="Inter" w:hAnsi="Inter"/>
        <w:color w:val="ffffff"/>
        <w:rtl w:val="0"/>
      </w:rPr>
      <w:t xml:space="preserve"> to track employee attendance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14413" cy="263747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4413" cy="26374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702.0pt;height:900.3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lockify.me/attendance-tracke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